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7159" w14:textId="77777777" w:rsidR="00DD7E88" w:rsidRPr="00DD7E88" w:rsidRDefault="00DD7E88" w:rsidP="00DD7E88">
      <w:pPr>
        <w:pStyle w:val="Style1"/>
        <w:widowControl/>
        <w:spacing w:line="360" w:lineRule="auto"/>
        <w:ind w:right="57" w:hanging="284"/>
        <w:jc w:val="center"/>
        <w:rPr>
          <w:rStyle w:val="FontStyle11"/>
          <w:b/>
          <w:noProof/>
          <w:sz w:val="24"/>
          <w:szCs w:val="24"/>
          <w:lang w:val="lt-LT" w:eastAsia="lt-LT"/>
        </w:rPr>
      </w:pPr>
      <w:r w:rsidRPr="00DD7E88">
        <w:rPr>
          <w:rStyle w:val="FontStyle11"/>
          <w:b/>
          <w:noProof/>
          <w:sz w:val="24"/>
          <w:szCs w:val="24"/>
          <w:lang w:val="lt-LT" w:eastAsia="lt-LT"/>
        </w:rPr>
        <w:t>ASMENS ĮGALIOJIMAS</w:t>
      </w:r>
    </w:p>
    <w:p w14:paraId="610D30BB" w14:textId="6869FEC7" w:rsidR="00DD7E88" w:rsidRDefault="00EA7AEF" w:rsidP="00DD7E88">
      <w:pPr>
        <w:pStyle w:val="Style1"/>
        <w:widowControl/>
        <w:spacing w:line="360" w:lineRule="auto"/>
        <w:ind w:right="57" w:firstLine="0"/>
        <w:jc w:val="center"/>
        <w:rPr>
          <w:rStyle w:val="FontStyle11"/>
          <w:noProof/>
          <w:sz w:val="24"/>
          <w:szCs w:val="24"/>
          <w:lang w:val="lt-LT" w:eastAsia="lt-LT"/>
        </w:rPr>
      </w:pPr>
      <w:r>
        <w:rPr>
          <w:rStyle w:val="FontStyle11"/>
          <w:noProof/>
          <w:sz w:val="24"/>
          <w:szCs w:val="24"/>
          <w:lang w:val="lt-LT" w:eastAsia="lt-LT"/>
        </w:rPr>
        <w:t>Data</w:t>
      </w:r>
    </w:p>
    <w:p w14:paraId="455FF9D9" w14:textId="5CD61B46" w:rsidR="00EA7AEF" w:rsidRPr="00DD7E88" w:rsidRDefault="00EA7AEF" w:rsidP="00DD7E88">
      <w:pPr>
        <w:pStyle w:val="Style1"/>
        <w:widowControl/>
        <w:spacing w:line="360" w:lineRule="auto"/>
        <w:ind w:right="57" w:firstLine="0"/>
        <w:jc w:val="center"/>
        <w:rPr>
          <w:rStyle w:val="FontStyle11"/>
          <w:noProof/>
          <w:sz w:val="24"/>
          <w:szCs w:val="24"/>
          <w:lang w:val="lt-LT" w:eastAsia="lt-LT"/>
        </w:rPr>
      </w:pPr>
      <w:r>
        <w:rPr>
          <w:rStyle w:val="FontStyle11"/>
          <w:noProof/>
          <w:sz w:val="24"/>
          <w:szCs w:val="24"/>
          <w:lang w:val="lt-LT" w:eastAsia="lt-LT"/>
        </w:rPr>
        <w:t>Miestas</w:t>
      </w:r>
    </w:p>
    <w:p w14:paraId="52136820" w14:textId="77777777" w:rsidR="00DD7E88" w:rsidRPr="00DD7E88" w:rsidRDefault="00DD7E88" w:rsidP="00DD7E88">
      <w:pPr>
        <w:pStyle w:val="Style2"/>
        <w:widowControl/>
        <w:spacing w:line="360" w:lineRule="auto"/>
        <w:ind w:right="57"/>
        <w:jc w:val="left"/>
        <w:rPr>
          <w:noProof/>
          <w:lang w:val="lt-LT"/>
        </w:rPr>
      </w:pPr>
    </w:p>
    <w:p w14:paraId="4D8E6692" w14:textId="77777777" w:rsidR="00DD7E88" w:rsidRPr="00DD7E88" w:rsidRDefault="00DD7E88" w:rsidP="00DD7E88">
      <w:pPr>
        <w:pStyle w:val="Style2"/>
        <w:widowControl/>
        <w:spacing w:line="360" w:lineRule="auto"/>
        <w:ind w:right="57"/>
        <w:jc w:val="left"/>
        <w:rPr>
          <w:noProof/>
          <w:lang w:val="lt-LT"/>
        </w:rPr>
      </w:pPr>
    </w:p>
    <w:p w14:paraId="6B01CBCC" w14:textId="6F589078" w:rsidR="00DD7E88" w:rsidRPr="00DD7E88" w:rsidRDefault="00DD7E88" w:rsidP="00DD7E88">
      <w:pPr>
        <w:pStyle w:val="Style2"/>
        <w:widowControl/>
        <w:spacing w:line="360" w:lineRule="auto"/>
        <w:ind w:right="57"/>
        <w:jc w:val="left"/>
        <w:rPr>
          <w:rStyle w:val="FontStyle12"/>
          <w:noProof/>
          <w:sz w:val="24"/>
          <w:szCs w:val="24"/>
          <w:lang w:val="lt-LT" w:eastAsia="lt-LT"/>
        </w:rPr>
      </w:pPr>
      <w:r w:rsidRPr="00DD7E88">
        <w:rPr>
          <w:rStyle w:val="FontStyle14"/>
          <w:noProof/>
          <w:sz w:val="24"/>
          <w:szCs w:val="24"/>
          <w:lang w:val="lt-LT" w:eastAsia="lt-LT"/>
        </w:rPr>
        <w:t xml:space="preserve">Vardas </w:t>
      </w:r>
      <w:r w:rsidR="00EA7AEF">
        <w:rPr>
          <w:rStyle w:val="FontStyle14"/>
          <w:noProof/>
          <w:sz w:val="24"/>
          <w:szCs w:val="24"/>
          <w:lang w:val="lt-LT" w:eastAsia="lt-LT"/>
        </w:rPr>
        <w:t>Pavardė (Įmonės pavadinimas)</w:t>
      </w:r>
      <w:r w:rsidRPr="00DD7E88">
        <w:rPr>
          <w:rStyle w:val="FontStyle14"/>
          <w:noProof/>
          <w:sz w:val="24"/>
          <w:szCs w:val="24"/>
          <w:lang w:val="lt-LT" w:eastAsia="lt-LT"/>
        </w:rPr>
        <w:t>, asmens kodas</w:t>
      </w:r>
      <w:r w:rsidR="00EA7AEF">
        <w:rPr>
          <w:rStyle w:val="FontStyle14"/>
          <w:noProof/>
          <w:sz w:val="24"/>
          <w:szCs w:val="24"/>
          <w:lang w:val="lt-LT" w:eastAsia="lt-LT"/>
        </w:rPr>
        <w:t xml:space="preserve"> (įmonės kodas)</w:t>
      </w:r>
      <w:r w:rsidRPr="00DD7E88">
        <w:rPr>
          <w:rStyle w:val="FontStyle14"/>
          <w:noProof/>
          <w:sz w:val="24"/>
          <w:szCs w:val="24"/>
          <w:lang w:val="lt-LT" w:eastAsia="lt-LT"/>
        </w:rPr>
        <w:t xml:space="preserve">, </w:t>
      </w:r>
      <w:r w:rsidR="00EA7AEF">
        <w:rPr>
          <w:rStyle w:val="FontStyle14"/>
          <w:noProof/>
          <w:sz w:val="24"/>
          <w:szCs w:val="24"/>
          <w:lang w:val="lt-LT" w:eastAsia="lt-LT"/>
        </w:rPr>
        <w:t>adresas</w:t>
      </w:r>
      <w:r w:rsidRPr="00DD7E88">
        <w:rPr>
          <w:rStyle w:val="FontStyle14"/>
          <w:noProof/>
          <w:sz w:val="24"/>
          <w:szCs w:val="24"/>
          <w:lang w:val="lt-LT" w:eastAsia="lt-LT"/>
        </w:rPr>
        <w:t xml:space="preserve">, toliau vadinamas </w:t>
      </w:r>
      <w:r w:rsidRPr="00DD7E88">
        <w:rPr>
          <w:rStyle w:val="FontStyle12"/>
          <w:b w:val="0"/>
          <w:i/>
          <w:noProof/>
          <w:sz w:val="24"/>
          <w:szCs w:val="24"/>
          <w:lang w:val="lt-LT" w:eastAsia="lt-LT"/>
        </w:rPr>
        <w:t>Įgaliotoju</w:t>
      </w:r>
      <w:r w:rsidRPr="00DD7E88">
        <w:rPr>
          <w:rStyle w:val="FontStyle12"/>
          <w:b w:val="0"/>
          <w:noProof/>
          <w:sz w:val="24"/>
          <w:szCs w:val="24"/>
          <w:lang w:val="lt-LT" w:eastAsia="lt-LT"/>
        </w:rPr>
        <w:t xml:space="preserve">, sudarė šią sutartį su </w:t>
      </w:r>
      <w:r w:rsidR="00EA7AEF" w:rsidRPr="00DD7E88">
        <w:rPr>
          <w:rStyle w:val="FontStyle14"/>
          <w:noProof/>
          <w:sz w:val="24"/>
          <w:szCs w:val="24"/>
          <w:lang w:val="lt-LT" w:eastAsia="lt-LT"/>
        </w:rPr>
        <w:t xml:space="preserve">Vardas </w:t>
      </w:r>
      <w:r w:rsidR="00EA7AEF">
        <w:rPr>
          <w:rStyle w:val="FontStyle14"/>
          <w:noProof/>
          <w:sz w:val="24"/>
          <w:szCs w:val="24"/>
          <w:lang w:val="lt-LT" w:eastAsia="lt-LT"/>
        </w:rPr>
        <w:t>Pavardė (Įmonės pavadinimas)</w:t>
      </w:r>
      <w:r w:rsidR="00EA7AEF" w:rsidRPr="00DD7E88">
        <w:rPr>
          <w:rStyle w:val="FontStyle14"/>
          <w:noProof/>
          <w:sz w:val="24"/>
          <w:szCs w:val="24"/>
          <w:lang w:val="lt-LT" w:eastAsia="lt-LT"/>
        </w:rPr>
        <w:t>, asmens kodas</w:t>
      </w:r>
      <w:r w:rsidR="00EA7AEF">
        <w:rPr>
          <w:rStyle w:val="FontStyle14"/>
          <w:noProof/>
          <w:sz w:val="24"/>
          <w:szCs w:val="24"/>
          <w:lang w:val="lt-LT" w:eastAsia="lt-LT"/>
        </w:rPr>
        <w:t xml:space="preserve"> (įmonės kodas)</w:t>
      </w:r>
      <w:r w:rsidR="00EA7AEF" w:rsidRPr="00DD7E88">
        <w:rPr>
          <w:rStyle w:val="FontStyle14"/>
          <w:noProof/>
          <w:sz w:val="24"/>
          <w:szCs w:val="24"/>
          <w:lang w:val="lt-LT" w:eastAsia="lt-LT"/>
        </w:rPr>
        <w:t xml:space="preserve">, </w:t>
      </w:r>
      <w:r w:rsidR="00EA7AEF">
        <w:rPr>
          <w:rStyle w:val="FontStyle14"/>
          <w:noProof/>
          <w:sz w:val="24"/>
          <w:szCs w:val="24"/>
          <w:lang w:val="lt-LT" w:eastAsia="lt-LT"/>
        </w:rPr>
        <w:t>adresas</w:t>
      </w:r>
      <w:r w:rsidRPr="00DD7E88">
        <w:rPr>
          <w:rStyle w:val="FontStyle12"/>
          <w:b w:val="0"/>
          <w:noProof/>
          <w:sz w:val="24"/>
          <w:szCs w:val="24"/>
          <w:lang w:val="lt-LT" w:eastAsia="lt-LT"/>
        </w:rPr>
        <w:t xml:space="preserve">, toliau vadinama  </w:t>
      </w:r>
      <w:r w:rsidRPr="00DD7E88">
        <w:rPr>
          <w:rStyle w:val="FontStyle12"/>
          <w:b w:val="0"/>
          <w:i/>
          <w:noProof/>
          <w:sz w:val="24"/>
          <w:szCs w:val="24"/>
          <w:lang w:val="lt-LT" w:eastAsia="lt-LT"/>
        </w:rPr>
        <w:t>Įgaliotine</w:t>
      </w:r>
      <w:r w:rsidRPr="00DD7E88">
        <w:rPr>
          <w:rStyle w:val="FontStyle12"/>
          <w:noProof/>
          <w:sz w:val="24"/>
          <w:szCs w:val="24"/>
          <w:lang w:val="lt-LT" w:eastAsia="lt-LT"/>
        </w:rPr>
        <w:t>.</w:t>
      </w:r>
    </w:p>
    <w:p w14:paraId="3EF44C5E" w14:textId="77777777" w:rsidR="00DD7E88" w:rsidRPr="00DD7E88" w:rsidRDefault="00DD7E88" w:rsidP="00DD7E88">
      <w:pPr>
        <w:pStyle w:val="Style8"/>
        <w:widowControl/>
        <w:spacing w:line="360" w:lineRule="auto"/>
        <w:ind w:right="57"/>
        <w:rPr>
          <w:noProof/>
          <w:lang w:val="lt-LT"/>
        </w:rPr>
      </w:pPr>
    </w:p>
    <w:p w14:paraId="3D228458" w14:textId="77777777" w:rsidR="00DD7E88" w:rsidRPr="00DD7E88" w:rsidRDefault="00DD7E88" w:rsidP="00DD7E88">
      <w:pPr>
        <w:pStyle w:val="Style8"/>
        <w:widowControl/>
        <w:spacing w:line="360" w:lineRule="auto"/>
        <w:ind w:right="57"/>
        <w:rPr>
          <w:rStyle w:val="FontStyle13"/>
          <w:noProof/>
          <w:sz w:val="24"/>
          <w:szCs w:val="24"/>
          <w:lang w:val="lt-LT" w:eastAsia="lt-LT"/>
        </w:rPr>
      </w:pPr>
      <w:r w:rsidRPr="00DD7E88">
        <w:rPr>
          <w:rStyle w:val="FontStyle13"/>
          <w:noProof/>
          <w:sz w:val="24"/>
          <w:szCs w:val="24"/>
          <w:lang w:val="lt-LT" w:eastAsia="lt-LT"/>
        </w:rPr>
        <w:t>1. Bendrosios nuostatos</w:t>
      </w:r>
    </w:p>
    <w:p w14:paraId="703C07C5" w14:textId="5CA70FD5" w:rsidR="00DD7E88" w:rsidRPr="00DD7E88" w:rsidRDefault="00DD7E88" w:rsidP="00DD7E88">
      <w:pPr>
        <w:pStyle w:val="Style2"/>
        <w:widowControl/>
        <w:spacing w:line="360" w:lineRule="auto"/>
        <w:ind w:right="57"/>
        <w:jc w:val="left"/>
        <w:rPr>
          <w:rStyle w:val="FontStyle14"/>
          <w:noProof/>
          <w:sz w:val="24"/>
          <w:szCs w:val="24"/>
          <w:lang w:val="lt-LT" w:eastAsia="lt-LT"/>
        </w:rPr>
      </w:pPr>
      <w:r w:rsidRPr="00DD7E88">
        <w:rPr>
          <w:rStyle w:val="FontStyle14"/>
          <w:noProof/>
          <w:sz w:val="24"/>
          <w:szCs w:val="24"/>
          <w:lang w:val="lt-LT" w:eastAsia="lt-LT"/>
        </w:rPr>
        <w:t xml:space="preserve">Įgaliotojas įgalioja </w:t>
      </w:r>
      <w:r w:rsidRPr="00DD7E88">
        <w:rPr>
          <w:rStyle w:val="FontStyle14"/>
          <w:i/>
          <w:noProof/>
          <w:sz w:val="24"/>
          <w:szCs w:val="24"/>
          <w:lang w:val="lt-LT" w:eastAsia="lt-LT"/>
        </w:rPr>
        <w:t>Įgaliotinę</w:t>
      </w:r>
      <w:r w:rsidRPr="00DD7E88">
        <w:rPr>
          <w:rStyle w:val="FontStyle14"/>
          <w:noProof/>
          <w:sz w:val="24"/>
          <w:szCs w:val="24"/>
          <w:lang w:val="lt-LT" w:eastAsia="lt-LT"/>
        </w:rPr>
        <w:t xml:space="preserve"> </w:t>
      </w:r>
      <w:r w:rsidR="00EA7AEF">
        <w:rPr>
          <w:rStyle w:val="FontStyle14"/>
          <w:noProof/>
          <w:sz w:val="24"/>
          <w:szCs w:val="24"/>
          <w:lang w:val="lt-LT" w:eastAsia="lt-LT"/>
        </w:rPr>
        <w:t>Vardas Pavardė</w:t>
      </w:r>
      <w:r w:rsidRPr="00DD7E88">
        <w:rPr>
          <w:rStyle w:val="FontStyle14"/>
          <w:noProof/>
          <w:sz w:val="24"/>
          <w:szCs w:val="24"/>
          <w:lang w:val="lt-LT" w:eastAsia="lt-LT"/>
        </w:rPr>
        <w:t>:</w:t>
      </w:r>
    </w:p>
    <w:p w14:paraId="4A030EAC" w14:textId="77777777" w:rsidR="00DD7E88" w:rsidRPr="00DD7E88" w:rsidRDefault="00DD7E88" w:rsidP="00DD7E88">
      <w:pPr>
        <w:pStyle w:val="Style4"/>
        <w:widowControl/>
        <w:numPr>
          <w:ilvl w:val="1"/>
          <w:numId w:val="2"/>
        </w:numPr>
        <w:tabs>
          <w:tab w:val="left" w:pos="725"/>
        </w:tabs>
        <w:spacing w:line="360" w:lineRule="auto"/>
        <w:ind w:right="57"/>
        <w:rPr>
          <w:rStyle w:val="FontStyle14"/>
          <w:noProof/>
          <w:sz w:val="24"/>
          <w:szCs w:val="24"/>
          <w:lang w:val="lt-LT" w:eastAsia="lt-LT"/>
        </w:rPr>
      </w:pPr>
      <w:r w:rsidRPr="00DD7E88">
        <w:rPr>
          <w:rStyle w:val="FontStyle14"/>
          <w:noProof/>
          <w:sz w:val="24"/>
          <w:szCs w:val="24"/>
          <w:lang w:val="lt-LT" w:eastAsia="lt-LT"/>
        </w:rPr>
        <w:t>priimti palikimą arba jo atsisakyti;</w:t>
      </w:r>
    </w:p>
    <w:p w14:paraId="7256AAEE" w14:textId="77777777" w:rsidR="00DD7E88" w:rsidRPr="00DD7E88" w:rsidRDefault="00DD7E88" w:rsidP="00DD7E88">
      <w:pPr>
        <w:pStyle w:val="Style4"/>
        <w:widowControl/>
        <w:numPr>
          <w:ilvl w:val="1"/>
          <w:numId w:val="2"/>
        </w:numPr>
        <w:tabs>
          <w:tab w:val="left" w:pos="725"/>
        </w:tabs>
        <w:spacing w:line="360" w:lineRule="auto"/>
        <w:ind w:right="57"/>
        <w:rPr>
          <w:rStyle w:val="FontStyle14"/>
          <w:noProof/>
          <w:sz w:val="24"/>
          <w:szCs w:val="24"/>
          <w:lang w:val="lt-LT" w:eastAsia="lt-LT"/>
        </w:rPr>
      </w:pPr>
      <w:r w:rsidRPr="00DD7E88">
        <w:rPr>
          <w:rStyle w:val="FontStyle14"/>
          <w:noProof/>
          <w:sz w:val="24"/>
          <w:szCs w:val="24"/>
          <w:lang w:val="lt-LT" w:eastAsia="lt-LT"/>
        </w:rPr>
        <w:t>valdyti ir tvarkyti turtą, sudaryti visus įstatymų leidžiamus sandorius: pirkti, parduoti, dovanoti, priimti dovaną, mainyti, įkeisti ir priimti kaip įkaitą žemę, pastatus ir kitą turtą, atsiskaityti pagal sudarytas sutartis;</w:t>
      </w:r>
    </w:p>
    <w:p w14:paraId="01E8737C" w14:textId="77777777" w:rsidR="00DD7E88" w:rsidRPr="00DD7E88" w:rsidRDefault="00DD7E88" w:rsidP="00DD7E88">
      <w:pPr>
        <w:pStyle w:val="Style4"/>
        <w:widowControl/>
        <w:numPr>
          <w:ilvl w:val="1"/>
          <w:numId w:val="2"/>
        </w:numPr>
        <w:tabs>
          <w:tab w:val="left" w:pos="725"/>
        </w:tabs>
        <w:spacing w:line="360" w:lineRule="auto"/>
        <w:ind w:right="57"/>
        <w:rPr>
          <w:rStyle w:val="FontStyle14"/>
          <w:noProof/>
          <w:sz w:val="24"/>
          <w:szCs w:val="24"/>
          <w:lang w:val="lt-LT" w:eastAsia="lt-LT"/>
        </w:rPr>
      </w:pPr>
      <w:r w:rsidRPr="00DD7E88">
        <w:rPr>
          <w:rStyle w:val="FontStyle14"/>
          <w:noProof/>
          <w:sz w:val="24"/>
          <w:szCs w:val="24"/>
          <w:lang w:val="lt-LT" w:eastAsia="lt-LT"/>
        </w:rPr>
        <w:t xml:space="preserve">gauti </w:t>
      </w:r>
      <w:r w:rsidRPr="00DD7E88">
        <w:rPr>
          <w:rStyle w:val="FontStyle14"/>
          <w:i/>
          <w:noProof/>
          <w:sz w:val="24"/>
          <w:szCs w:val="24"/>
          <w:lang w:val="lt-LT" w:eastAsia="lt-LT"/>
        </w:rPr>
        <w:t>Įgaliotojui</w:t>
      </w:r>
      <w:r w:rsidRPr="00DD7E88">
        <w:rPr>
          <w:rStyle w:val="FontStyle14"/>
          <w:noProof/>
          <w:sz w:val="24"/>
          <w:szCs w:val="24"/>
          <w:lang w:val="lt-LT" w:eastAsia="lt-LT"/>
        </w:rPr>
        <w:t xml:space="preserve"> priklausantį turtą, pinigus, vertybinius popierius, taip pat iš visų piliečių, įstaigų, įmonių, organizacijų, tarp jų iš bankų, pašto, telegrafo skyrių visus dokumentus;</w:t>
      </w:r>
    </w:p>
    <w:p w14:paraId="4DA31BCF" w14:textId="77777777" w:rsidR="00DD7E88" w:rsidRPr="00DD7E88" w:rsidRDefault="00DD7E88" w:rsidP="00DD7E88">
      <w:pPr>
        <w:pStyle w:val="Style4"/>
        <w:widowControl/>
        <w:numPr>
          <w:ilvl w:val="1"/>
          <w:numId w:val="2"/>
        </w:numPr>
        <w:tabs>
          <w:tab w:val="left" w:pos="725"/>
        </w:tabs>
        <w:spacing w:line="360" w:lineRule="auto"/>
        <w:ind w:right="57"/>
        <w:rPr>
          <w:rStyle w:val="FontStyle14"/>
          <w:noProof/>
          <w:sz w:val="24"/>
          <w:szCs w:val="24"/>
          <w:lang w:val="lt-LT" w:eastAsia="lt-LT"/>
        </w:rPr>
      </w:pPr>
      <w:r w:rsidRPr="00DD7E88">
        <w:rPr>
          <w:rStyle w:val="FontStyle14"/>
          <w:noProof/>
          <w:sz w:val="24"/>
          <w:szCs w:val="24"/>
          <w:lang w:val="lt-LT" w:eastAsia="lt-LT"/>
        </w:rPr>
        <w:t>disponuoti bankų sąskaitomis;</w:t>
      </w:r>
    </w:p>
    <w:p w14:paraId="056EC426" w14:textId="77777777" w:rsidR="00DD7E88" w:rsidRPr="00DD7E88" w:rsidRDefault="00DD7E88" w:rsidP="00DD7E88">
      <w:pPr>
        <w:pStyle w:val="Style4"/>
        <w:widowControl/>
        <w:numPr>
          <w:ilvl w:val="1"/>
          <w:numId w:val="2"/>
        </w:numPr>
        <w:tabs>
          <w:tab w:val="left" w:pos="725"/>
        </w:tabs>
        <w:spacing w:line="360" w:lineRule="auto"/>
        <w:ind w:right="57"/>
        <w:rPr>
          <w:rStyle w:val="FontStyle14"/>
          <w:noProof/>
          <w:sz w:val="24"/>
          <w:szCs w:val="24"/>
          <w:lang w:val="lt-LT" w:eastAsia="lt-LT"/>
        </w:rPr>
      </w:pPr>
      <w:r w:rsidRPr="00DD7E88">
        <w:rPr>
          <w:rStyle w:val="FontStyle14"/>
          <w:noProof/>
          <w:sz w:val="24"/>
          <w:szCs w:val="24"/>
          <w:lang w:val="lt-LT" w:eastAsia="lt-LT"/>
        </w:rPr>
        <w:t>gauti pašto ir telegrafo bei kitokią korespondenciją, taip pat pinigus ir siuntinius;</w:t>
      </w:r>
    </w:p>
    <w:p w14:paraId="05679829" w14:textId="77777777" w:rsidR="00DD7E88" w:rsidRPr="00DD7E88" w:rsidRDefault="00DD7E88" w:rsidP="00DD7E88">
      <w:pPr>
        <w:pStyle w:val="Style4"/>
        <w:widowControl/>
        <w:numPr>
          <w:ilvl w:val="1"/>
          <w:numId w:val="2"/>
        </w:numPr>
        <w:tabs>
          <w:tab w:val="left" w:pos="725"/>
        </w:tabs>
        <w:spacing w:line="360" w:lineRule="auto"/>
        <w:ind w:right="57"/>
        <w:rPr>
          <w:rStyle w:val="FontStyle14"/>
          <w:noProof/>
          <w:sz w:val="24"/>
          <w:szCs w:val="24"/>
          <w:lang w:val="lt-LT" w:eastAsia="lt-LT"/>
        </w:rPr>
      </w:pPr>
      <w:r w:rsidRPr="00DD7E88">
        <w:rPr>
          <w:rStyle w:val="FontStyle14"/>
          <w:noProof/>
          <w:sz w:val="24"/>
          <w:szCs w:val="24"/>
          <w:lang w:val="lt-LT" w:eastAsia="lt-LT"/>
        </w:rPr>
        <w:t xml:space="preserve">tvarkyti </w:t>
      </w:r>
      <w:r w:rsidRPr="00DD7E88">
        <w:rPr>
          <w:rStyle w:val="FontStyle14"/>
          <w:i/>
          <w:noProof/>
          <w:sz w:val="24"/>
          <w:szCs w:val="24"/>
          <w:lang w:val="lt-LT" w:eastAsia="lt-LT"/>
        </w:rPr>
        <w:t>Įgaliotojo</w:t>
      </w:r>
      <w:r w:rsidRPr="00DD7E88">
        <w:rPr>
          <w:rStyle w:val="FontStyle14"/>
          <w:noProof/>
          <w:sz w:val="24"/>
          <w:szCs w:val="24"/>
          <w:lang w:val="lt-LT" w:eastAsia="lt-LT"/>
        </w:rPr>
        <w:t xml:space="preserve"> vardu reikalus visose valstybinėse, kooperatinėse ir visuomeninėse organizacijose;</w:t>
      </w:r>
    </w:p>
    <w:p w14:paraId="724512C4" w14:textId="77777777" w:rsidR="00DD7E88" w:rsidRPr="00DD7E88" w:rsidRDefault="00DD7E88" w:rsidP="00DD7E88">
      <w:pPr>
        <w:pStyle w:val="Style8"/>
        <w:widowControl/>
        <w:spacing w:line="360" w:lineRule="auto"/>
        <w:ind w:right="57"/>
        <w:rPr>
          <w:noProof/>
          <w:lang w:val="lt-LT"/>
        </w:rPr>
      </w:pPr>
    </w:p>
    <w:p w14:paraId="5EEDDA0B" w14:textId="77777777" w:rsidR="00DD7E88" w:rsidRPr="00DD7E88" w:rsidRDefault="00DD7E88" w:rsidP="00DD7E88">
      <w:pPr>
        <w:pStyle w:val="Style8"/>
        <w:widowControl/>
        <w:spacing w:line="360" w:lineRule="auto"/>
        <w:ind w:right="57"/>
        <w:rPr>
          <w:rStyle w:val="FontStyle13"/>
          <w:noProof/>
          <w:sz w:val="24"/>
          <w:szCs w:val="24"/>
          <w:lang w:val="lt-LT" w:eastAsia="lt-LT"/>
        </w:rPr>
      </w:pPr>
      <w:r w:rsidRPr="00DD7E88">
        <w:rPr>
          <w:rStyle w:val="FontStyle13"/>
          <w:noProof/>
          <w:sz w:val="24"/>
          <w:szCs w:val="24"/>
          <w:lang w:val="lt-LT" w:eastAsia="lt-LT"/>
        </w:rPr>
        <w:t>2. Baigiamosios nuostatos</w:t>
      </w:r>
    </w:p>
    <w:p w14:paraId="65D2C71D" w14:textId="77777777" w:rsidR="00DD7E88" w:rsidRPr="00DD7E88" w:rsidRDefault="00DD7E88" w:rsidP="00DD7E88">
      <w:pPr>
        <w:pStyle w:val="Style7"/>
        <w:widowControl/>
        <w:numPr>
          <w:ilvl w:val="0"/>
          <w:numId w:val="1"/>
        </w:numPr>
        <w:tabs>
          <w:tab w:val="left" w:pos="422"/>
        </w:tabs>
        <w:spacing w:line="360" w:lineRule="auto"/>
        <w:ind w:right="57"/>
        <w:rPr>
          <w:rStyle w:val="FontStyle14"/>
          <w:noProof/>
          <w:sz w:val="24"/>
          <w:szCs w:val="24"/>
          <w:lang w:val="lt-LT" w:eastAsia="lt-LT"/>
        </w:rPr>
      </w:pPr>
      <w:r w:rsidRPr="00DD7E88">
        <w:rPr>
          <w:rStyle w:val="FontStyle14"/>
          <w:noProof/>
          <w:sz w:val="24"/>
          <w:szCs w:val="24"/>
          <w:lang w:val="lt-LT" w:eastAsia="lt-LT"/>
        </w:rPr>
        <w:t>Įgaliojimas įsigalioja nuo jo pasirašymo momento.</w:t>
      </w:r>
    </w:p>
    <w:p w14:paraId="622D8BAF" w14:textId="378E47D3" w:rsidR="00DD7E88" w:rsidRPr="00DD7E88" w:rsidRDefault="00DD7E88" w:rsidP="00DD7E88">
      <w:pPr>
        <w:pStyle w:val="Style7"/>
        <w:widowControl/>
        <w:numPr>
          <w:ilvl w:val="0"/>
          <w:numId w:val="1"/>
        </w:numPr>
        <w:tabs>
          <w:tab w:val="left" w:pos="422"/>
        </w:tabs>
        <w:spacing w:line="360" w:lineRule="auto"/>
        <w:ind w:right="57"/>
        <w:rPr>
          <w:rStyle w:val="FontStyle14"/>
          <w:noProof/>
          <w:sz w:val="24"/>
          <w:szCs w:val="24"/>
          <w:lang w:val="lt-LT" w:eastAsia="lt-LT"/>
        </w:rPr>
      </w:pPr>
      <w:r w:rsidRPr="00DD7E88">
        <w:rPr>
          <w:rStyle w:val="FontStyle14"/>
          <w:noProof/>
          <w:sz w:val="24"/>
          <w:szCs w:val="24"/>
          <w:lang w:val="lt-LT" w:eastAsia="lt-LT"/>
        </w:rPr>
        <w:t xml:space="preserve">Įgaliojimas galioja iki </w:t>
      </w:r>
      <w:r w:rsidR="00EA7AEF">
        <w:rPr>
          <w:rStyle w:val="FontStyle14"/>
          <w:noProof/>
          <w:sz w:val="24"/>
          <w:szCs w:val="24"/>
          <w:lang w:val="lt-LT" w:eastAsia="lt-LT"/>
        </w:rPr>
        <w:t>[data]</w:t>
      </w:r>
    </w:p>
    <w:p w14:paraId="0854A4D9" w14:textId="77777777" w:rsidR="00DD7E88" w:rsidRPr="00DD7E88" w:rsidRDefault="00DD7E88" w:rsidP="00DD7E88">
      <w:pPr>
        <w:pStyle w:val="Style2"/>
        <w:widowControl/>
        <w:spacing w:line="360" w:lineRule="auto"/>
        <w:ind w:right="57"/>
        <w:jc w:val="left"/>
        <w:rPr>
          <w:noProof/>
          <w:lang w:val="lt-LT"/>
        </w:rPr>
      </w:pPr>
    </w:p>
    <w:p w14:paraId="3244DE5E" w14:textId="77777777" w:rsidR="00DD7E88" w:rsidRPr="00DD7E88" w:rsidRDefault="00DD7E88" w:rsidP="00DD7E88">
      <w:pPr>
        <w:pStyle w:val="Style2"/>
        <w:widowControl/>
        <w:spacing w:line="360" w:lineRule="auto"/>
        <w:ind w:right="57"/>
        <w:jc w:val="left"/>
        <w:rPr>
          <w:b/>
          <w:noProof/>
          <w:lang w:val="lt-LT"/>
        </w:rPr>
      </w:pPr>
      <w:r w:rsidRPr="00DD7E88">
        <w:rPr>
          <w:b/>
          <w:noProof/>
          <w:lang w:val="lt-LT"/>
        </w:rPr>
        <w:t>Įgaliotojas</w:t>
      </w:r>
      <w:r w:rsidRPr="00DD7E88">
        <w:rPr>
          <w:b/>
          <w:noProof/>
          <w:lang w:val="lt-LT"/>
        </w:rPr>
        <w:tab/>
      </w:r>
      <w:r w:rsidRPr="00DD7E88">
        <w:rPr>
          <w:b/>
          <w:noProof/>
          <w:lang w:val="lt-LT"/>
        </w:rPr>
        <w:tab/>
      </w:r>
      <w:r w:rsidRPr="00DD7E88">
        <w:rPr>
          <w:b/>
          <w:noProof/>
          <w:lang w:val="lt-LT"/>
        </w:rPr>
        <w:tab/>
      </w:r>
      <w:r w:rsidRPr="00DD7E88">
        <w:rPr>
          <w:b/>
          <w:noProof/>
          <w:lang w:val="lt-LT"/>
        </w:rPr>
        <w:tab/>
      </w:r>
      <w:r w:rsidRPr="00DD7E88">
        <w:rPr>
          <w:b/>
          <w:noProof/>
          <w:lang w:val="lt-LT"/>
        </w:rPr>
        <w:tab/>
      </w:r>
      <w:r w:rsidRPr="00DD7E88">
        <w:rPr>
          <w:b/>
          <w:noProof/>
          <w:lang w:val="lt-LT"/>
        </w:rPr>
        <w:tab/>
      </w:r>
      <w:r w:rsidRPr="00DD7E88">
        <w:rPr>
          <w:b/>
          <w:noProof/>
          <w:lang w:val="lt-LT"/>
        </w:rPr>
        <w:tab/>
      </w:r>
      <w:r w:rsidRPr="00DD7E88">
        <w:rPr>
          <w:b/>
          <w:noProof/>
          <w:lang w:val="lt-LT"/>
        </w:rPr>
        <w:tab/>
        <w:t>Įgaliotinė</w:t>
      </w:r>
    </w:p>
    <w:p w14:paraId="17138535" w14:textId="40963B30" w:rsidR="00DD7E88" w:rsidRPr="00DD7E88" w:rsidRDefault="00DD7E88" w:rsidP="00DD7E88">
      <w:pPr>
        <w:pStyle w:val="Style2"/>
        <w:widowControl/>
        <w:spacing w:line="360" w:lineRule="auto"/>
        <w:ind w:right="57"/>
        <w:jc w:val="left"/>
        <w:rPr>
          <w:rStyle w:val="FontStyle14"/>
          <w:noProof/>
          <w:sz w:val="24"/>
          <w:szCs w:val="24"/>
          <w:lang w:val="lt-LT" w:eastAsia="lt-LT"/>
        </w:rPr>
      </w:pPr>
      <w:r w:rsidRPr="00DD7E88">
        <w:rPr>
          <w:rStyle w:val="FontStyle14"/>
          <w:noProof/>
          <w:sz w:val="24"/>
          <w:szCs w:val="24"/>
          <w:lang w:val="lt-LT" w:eastAsia="lt-LT"/>
        </w:rPr>
        <w:t xml:space="preserve">Vardas </w:t>
      </w:r>
      <w:r w:rsidR="00EA7AEF">
        <w:rPr>
          <w:rStyle w:val="FontStyle14"/>
          <w:noProof/>
          <w:sz w:val="24"/>
          <w:szCs w:val="24"/>
          <w:lang w:val="lt-LT" w:eastAsia="lt-LT"/>
        </w:rPr>
        <w:t>Pavardė</w:t>
      </w:r>
      <w:r w:rsidRPr="00DD7E88">
        <w:rPr>
          <w:rStyle w:val="FontStyle14"/>
          <w:noProof/>
          <w:sz w:val="24"/>
          <w:szCs w:val="24"/>
          <w:lang w:val="lt-LT" w:eastAsia="lt-LT"/>
        </w:rPr>
        <w:tab/>
      </w:r>
      <w:r w:rsidRPr="00DD7E88">
        <w:rPr>
          <w:rStyle w:val="FontStyle14"/>
          <w:noProof/>
          <w:sz w:val="24"/>
          <w:szCs w:val="24"/>
          <w:lang w:val="lt-LT" w:eastAsia="lt-LT"/>
        </w:rPr>
        <w:tab/>
      </w:r>
      <w:r w:rsidRPr="00DD7E88">
        <w:rPr>
          <w:rStyle w:val="FontStyle14"/>
          <w:noProof/>
          <w:sz w:val="24"/>
          <w:szCs w:val="24"/>
          <w:lang w:val="lt-LT" w:eastAsia="lt-LT"/>
        </w:rPr>
        <w:tab/>
      </w:r>
      <w:r w:rsidRPr="00DD7E88">
        <w:rPr>
          <w:rStyle w:val="FontStyle14"/>
          <w:noProof/>
          <w:sz w:val="24"/>
          <w:szCs w:val="24"/>
          <w:lang w:val="lt-LT" w:eastAsia="lt-LT"/>
        </w:rPr>
        <w:tab/>
      </w:r>
      <w:r w:rsidRPr="00DD7E88">
        <w:rPr>
          <w:rStyle w:val="FontStyle14"/>
          <w:noProof/>
          <w:sz w:val="24"/>
          <w:szCs w:val="24"/>
          <w:lang w:val="lt-LT" w:eastAsia="lt-LT"/>
        </w:rPr>
        <w:tab/>
      </w:r>
      <w:r w:rsidRPr="00DD7E88">
        <w:rPr>
          <w:rStyle w:val="FontStyle14"/>
          <w:noProof/>
          <w:sz w:val="24"/>
          <w:szCs w:val="24"/>
          <w:lang w:val="lt-LT" w:eastAsia="lt-LT"/>
        </w:rPr>
        <w:tab/>
      </w:r>
      <w:r w:rsidRPr="00DD7E88">
        <w:rPr>
          <w:rStyle w:val="FontStyle14"/>
          <w:noProof/>
          <w:sz w:val="24"/>
          <w:szCs w:val="24"/>
          <w:lang w:val="lt-LT" w:eastAsia="lt-LT"/>
        </w:rPr>
        <w:tab/>
      </w:r>
      <w:r w:rsidR="00EA7AEF" w:rsidRPr="00DD7E88">
        <w:rPr>
          <w:rStyle w:val="FontStyle14"/>
          <w:noProof/>
          <w:sz w:val="24"/>
          <w:szCs w:val="24"/>
          <w:lang w:val="lt-LT" w:eastAsia="lt-LT"/>
        </w:rPr>
        <w:t xml:space="preserve">Vardas </w:t>
      </w:r>
      <w:r w:rsidR="00EA7AEF">
        <w:rPr>
          <w:rStyle w:val="FontStyle14"/>
          <w:noProof/>
          <w:sz w:val="24"/>
          <w:szCs w:val="24"/>
          <w:lang w:val="lt-LT" w:eastAsia="lt-LT"/>
        </w:rPr>
        <w:t>Pavardė</w:t>
      </w:r>
      <w:bookmarkStart w:id="0" w:name="_GoBack"/>
      <w:bookmarkEnd w:id="0"/>
    </w:p>
    <w:p w14:paraId="62E9F98D" w14:textId="77777777" w:rsidR="00DD7E88" w:rsidRPr="00DD7E88" w:rsidRDefault="00DD7E88" w:rsidP="00DD7E88">
      <w:pPr>
        <w:pStyle w:val="Style5"/>
        <w:widowControl/>
        <w:spacing w:line="360" w:lineRule="auto"/>
        <w:ind w:right="57"/>
        <w:rPr>
          <w:rStyle w:val="FontStyle15"/>
          <w:noProof/>
          <w:sz w:val="24"/>
          <w:szCs w:val="24"/>
          <w:lang w:val="lt-LT" w:eastAsia="lt-LT"/>
        </w:rPr>
      </w:pPr>
      <w:r w:rsidRPr="00DD7E88">
        <w:rPr>
          <w:rStyle w:val="FontStyle15"/>
          <w:noProof/>
          <w:sz w:val="24"/>
          <w:szCs w:val="24"/>
          <w:lang w:val="lt-LT" w:eastAsia="lt-LT"/>
        </w:rPr>
        <w:t>(Parašas)</w:t>
      </w:r>
      <w:r w:rsidRPr="00DD7E88">
        <w:rPr>
          <w:rStyle w:val="FontStyle15"/>
          <w:noProof/>
          <w:sz w:val="24"/>
          <w:szCs w:val="24"/>
          <w:lang w:val="lt-LT" w:eastAsia="lt-LT"/>
        </w:rPr>
        <w:tab/>
      </w:r>
      <w:r w:rsidRPr="00DD7E88">
        <w:rPr>
          <w:rStyle w:val="FontStyle15"/>
          <w:noProof/>
          <w:sz w:val="24"/>
          <w:szCs w:val="24"/>
          <w:lang w:val="lt-LT" w:eastAsia="lt-LT"/>
        </w:rPr>
        <w:tab/>
      </w:r>
      <w:r w:rsidRPr="00DD7E88">
        <w:rPr>
          <w:rStyle w:val="FontStyle15"/>
          <w:noProof/>
          <w:sz w:val="24"/>
          <w:szCs w:val="24"/>
          <w:lang w:val="lt-LT" w:eastAsia="lt-LT"/>
        </w:rPr>
        <w:tab/>
      </w:r>
      <w:r w:rsidRPr="00DD7E88">
        <w:rPr>
          <w:rStyle w:val="FontStyle15"/>
          <w:noProof/>
          <w:sz w:val="24"/>
          <w:szCs w:val="24"/>
          <w:lang w:val="lt-LT" w:eastAsia="lt-LT"/>
        </w:rPr>
        <w:tab/>
      </w:r>
      <w:r w:rsidRPr="00DD7E88">
        <w:rPr>
          <w:rStyle w:val="FontStyle15"/>
          <w:noProof/>
          <w:sz w:val="24"/>
          <w:szCs w:val="24"/>
          <w:lang w:val="lt-LT" w:eastAsia="lt-LT"/>
        </w:rPr>
        <w:tab/>
      </w:r>
      <w:r w:rsidRPr="00DD7E88">
        <w:rPr>
          <w:rStyle w:val="FontStyle15"/>
          <w:noProof/>
          <w:sz w:val="24"/>
          <w:szCs w:val="24"/>
          <w:lang w:val="lt-LT" w:eastAsia="lt-LT"/>
        </w:rPr>
        <w:tab/>
      </w:r>
      <w:r w:rsidRPr="00DD7E88">
        <w:rPr>
          <w:rStyle w:val="FontStyle15"/>
          <w:noProof/>
          <w:sz w:val="24"/>
          <w:szCs w:val="24"/>
          <w:lang w:val="lt-LT" w:eastAsia="lt-LT"/>
        </w:rPr>
        <w:tab/>
      </w:r>
      <w:r w:rsidRPr="00DD7E88">
        <w:rPr>
          <w:rStyle w:val="FontStyle15"/>
          <w:noProof/>
          <w:sz w:val="24"/>
          <w:szCs w:val="24"/>
          <w:lang w:val="lt-LT" w:eastAsia="lt-LT"/>
        </w:rPr>
        <w:tab/>
        <w:t>(Parašas)</w:t>
      </w:r>
    </w:p>
    <w:p w14:paraId="45177203" w14:textId="77777777" w:rsidR="00DD7E88" w:rsidRPr="00DD7E88" w:rsidRDefault="00DD7E88" w:rsidP="00DD7E88">
      <w:pPr>
        <w:pStyle w:val="Style3"/>
        <w:widowControl/>
        <w:spacing w:line="360" w:lineRule="auto"/>
        <w:ind w:right="57"/>
        <w:rPr>
          <w:rStyle w:val="FontStyle15"/>
          <w:noProof/>
          <w:sz w:val="24"/>
          <w:szCs w:val="24"/>
          <w:u w:val="single"/>
          <w:lang w:val="lt-LT"/>
        </w:rPr>
      </w:pPr>
    </w:p>
    <w:p w14:paraId="54D78B0D" w14:textId="77777777" w:rsidR="00782872" w:rsidRPr="00DD7E88" w:rsidRDefault="00782872"/>
    <w:sectPr w:rsidR="00782872" w:rsidRPr="00DD7E88" w:rsidSect="00DD7E88">
      <w:footerReference w:type="default" r:id="rId7"/>
      <w:pgSz w:w="11905" w:h="16837" w:code="9"/>
      <w:pgMar w:top="1701" w:right="567" w:bottom="1134" w:left="1701" w:header="720" w:footer="720" w:gutter="0"/>
      <w:cols w:space="539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E09C4" w14:textId="77777777" w:rsidR="004F4C3A" w:rsidRDefault="004F4C3A" w:rsidP="00DD7E88">
      <w:r>
        <w:separator/>
      </w:r>
    </w:p>
  </w:endnote>
  <w:endnote w:type="continuationSeparator" w:id="0">
    <w:p w14:paraId="1D8B58C2" w14:textId="77777777" w:rsidR="004F4C3A" w:rsidRDefault="004F4C3A" w:rsidP="00DD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DB27" w14:textId="43F7D013" w:rsidR="001259AE" w:rsidRPr="004C2C0D" w:rsidRDefault="00DD7E88">
    <w:pPr>
      <w:pStyle w:val="Footer"/>
      <w:rPr>
        <w:rFonts w:ascii="Aparajita" w:hAnsi="Aparajita" w:cs="Aparajita"/>
        <w:b/>
        <w:color w:val="DBE5F1"/>
        <w:lang w:val="lt-LT"/>
      </w:rPr>
    </w:pPr>
    <w:r w:rsidRPr="00DD7E88">
      <w:rPr>
        <w:rFonts w:ascii="Aparajita" w:hAnsi="Aparajita" w:cs="Aparajita"/>
        <w:b/>
        <w:noProof/>
        <w:color w:val="DBE5F1"/>
        <w:lang w:val="lt-LT"/>
      </w:rPr>
      <w:drawing>
        <wp:anchor distT="0" distB="0" distL="114300" distR="114300" simplePos="0" relativeHeight="251659264" behindDoc="0" locked="0" layoutInCell="1" allowOverlap="1" wp14:anchorId="14F65121" wp14:editId="48932BDD">
          <wp:simplePos x="0" y="0"/>
          <wp:positionH relativeFrom="page">
            <wp:align>left</wp:align>
          </wp:positionH>
          <wp:positionV relativeFrom="paragraph">
            <wp:posOffset>-758190</wp:posOffset>
          </wp:positionV>
          <wp:extent cx="2126615" cy="21266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inCRM-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15" cy="212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EBC72" w14:textId="77777777" w:rsidR="004F4C3A" w:rsidRDefault="004F4C3A" w:rsidP="00DD7E88">
      <w:r>
        <w:separator/>
      </w:r>
    </w:p>
  </w:footnote>
  <w:footnote w:type="continuationSeparator" w:id="0">
    <w:p w14:paraId="07C4E873" w14:textId="77777777" w:rsidR="004F4C3A" w:rsidRDefault="004F4C3A" w:rsidP="00DD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D2889"/>
    <w:multiLevelType w:val="multilevel"/>
    <w:tmpl w:val="9350E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E09791B"/>
    <w:multiLevelType w:val="singleLevel"/>
    <w:tmpl w:val="435EEBC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63"/>
    <w:rsid w:val="004F4C3A"/>
    <w:rsid w:val="005F297D"/>
    <w:rsid w:val="00782872"/>
    <w:rsid w:val="00DD7E88"/>
    <w:rsid w:val="00EA7AEF"/>
    <w:rsid w:val="00FD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44E9"/>
  <w15:chartTrackingRefBased/>
  <w15:docId w15:val="{9E9BB666-20F5-4209-AD2B-63B3B756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D7E88"/>
    <w:pPr>
      <w:spacing w:line="691" w:lineRule="exact"/>
      <w:ind w:firstLine="206"/>
    </w:pPr>
  </w:style>
  <w:style w:type="paragraph" w:customStyle="1" w:styleId="Style2">
    <w:name w:val="Style2"/>
    <w:basedOn w:val="Normal"/>
    <w:uiPriority w:val="99"/>
    <w:rsid w:val="00DD7E88"/>
    <w:pPr>
      <w:spacing w:line="240" w:lineRule="exact"/>
      <w:jc w:val="both"/>
    </w:pPr>
  </w:style>
  <w:style w:type="paragraph" w:customStyle="1" w:styleId="Style3">
    <w:name w:val="Style3"/>
    <w:basedOn w:val="Normal"/>
    <w:uiPriority w:val="99"/>
    <w:rsid w:val="00DD7E88"/>
  </w:style>
  <w:style w:type="paragraph" w:customStyle="1" w:styleId="Style4">
    <w:name w:val="Style4"/>
    <w:basedOn w:val="Normal"/>
    <w:uiPriority w:val="99"/>
    <w:rsid w:val="00DD7E88"/>
    <w:pPr>
      <w:spacing w:line="240" w:lineRule="exact"/>
      <w:ind w:hanging="298"/>
    </w:pPr>
  </w:style>
  <w:style w:type="paragraph" w:customStyle="1" w:styleId="Style5">
    <w:name w:val="Style5"/>
    <w:basedOn w:val="Normal"/>
    <w:uiPriority w:val="99"/>
    <w:rsid w:val="00DD7E88"/>
  </w:style>
  <w:style w:type="paragraph" w:customStyle="1" w:styleId="Style7">
    <w:name w:val="Style7"/>
    <w:basedOn w:val="Normal"/>
    <w:uiPriority w:val="99"/>
    <w:rsid w:val="00DD7E88"/>
  </w:style>
  <w:style w:type="paragraph" w:customStyle="1" w:styleId="Style8">
    <w:name w:val="Style8"/>
    <w:basedOn w:val="Normal"/>
    <w:uiPriority w:val="99"/>
    <w:rsid w:val="00DD7E88"/>
  </w:style>
  <w:style w:type="character" w:customStyle="1" w:styleId="FontStyle11">
    <w:name w:val="Font Style11"/>
    <w:uiPriority w:val="99"/>
    <w:rsid w:val="00DD7E8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D7E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DD7E8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DD7E8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D7E8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E8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E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E88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E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D7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Edvinas Kisielis</dc:creator>
  <cp:keywords/>
  <dc:description/>
  <cp:lastModifiedBy>Edvinas Kisielis</cp:lastModifiedBy>
  <cp:revision>3</cp:revision>
  <dcterms:created xsi:type="dcterms:W3CDTF">2020-07-20T13:13:00Z</dcterms:created>
  <dcterms:modified xsi:type="dcterms:W3CDTF">2020-07-20T14:36:00Z</dcterms:modified>
</cp:coreProperties>
</file>